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2FD" w:rsidRPr="002C72FD" w:rsidRDefault="002C72FD" w:rsidP="002C72FD">
      <w:pPr>
        <w:pStyle w:val="a8"/>
        <w:jc w:val="center"/>
        <w:rPr>
          <w:rFonts w:ascii="Times New Roman" w:hAnsi="Times New Roman"/>
          <w:b/>
          <w:sz w:val="28"/>
          <w:szCs w:val="28"/>
        </w:rPr>
      </w:pPr>
      <w:r w:rsidRPr="002C72FD">
        <w:rPr>
          <w:rFonts w:ascii="Times New Roman" w:hAnsi="Times New Roman"/>
          <w:b/>
          <w:sz w:val="28"/>
          <w:szCs w:val="28"/>
        </w:rPr>
        <w:t>Муниципальное казенное учреждение дополнительного образования</w:t>
      </w:r>
    </w:p>
    <w:p w:rsidR="002C72FD" w:rsidRPr="002C72FD" w:rsidRDefault="002C72FD" w:rsidP="002C72FD">
      <w:pPr>
        <w:pStyle w:val="a8"/>
        <w:jc w:val="center"/>
        <w:rPr>
          <w:rFonts w:ascii="Times New Roman" w:hAnsi="Times New Roman"/>
          <w:b/>
          <w:sz w:val="28"/>
          <w:szCs w:val="28"/>
        </w:rPr>
      </w:pPr>
      <w:r w:rsidRPr="002C72FD">
        <w:rPr>
          <w:rFonts w:ascii="Times New Roman" w:hAnsi="Times New Roman"/>
          <w:b/>
          <w:sz w:val="28"/>
          <w:szCs w:val="28"/>
        </w:rPr>
        <w:t>«Детская школа искусств» пгт.Восток</w:t>
      </w:r>
    </w:p>
    <w:p w:rsidR="002C72FD" w:rsidRPr="002C72FD" w:rsidRDefault="002C72FD" w:rsidP="002C72FD">
      <w:pPr>
        <w:pStyle w:val="a8"/>
        <w:jc w:val="center"/>
        <w:rPr>
          <w:rFonts w:ascii="Times New Roman" w:hAnsi="Times New Roman"/>
          <w:b/>
          <w:sz w:val="28"/>
          <w:szCs w:val="28"/>
        </w:rPr>
      </w:pPr>
      <w:r w:rsidRPr="002C72FD">
        <w:rPr>
          <w:rFonts w:ascii="Times New Roman" w:hAnsi="Times New Roman"/>
          <w:b/>
          <w:sz w:val="28"/>
          <w:szCs w:val="28"/>
        </w:rPr>
        <w:t>Красноармейского муниципального района</w:t>
      </w:r>
    </w:p>
    <w:p w:rsidR="002C72FD" w:rsidRPr="00057A5E" w:rsidRDefault="002C72FD" w:rsidP="00057A5E">
      <w:pPr>
        <w:pStyle w:val="a8"/>
        <w:jc w:val="center"/>
        <w:rPr>
          <w:rFonts w:ascii="Times New Roman" w:hAnsi="Times New Roman"/>
          <w:b/>
          <w:sz w:val="28"/>
          <w:szCs w:val="28"/>
        </w:rPr>
      </w:pPr>
      <w:r w:rsidRPr="002C72FD">
        <w:rPr>
          <w:rFonts w:ascii="Times New Roman" w:hAnsi="Times New Roman"/>
          <w:b/>
          <w:sz w:val="28"/>
          <w:szCs w:val="28"/>
        </w:rPr>
        <w:t>Приморского края</w:t>
      </w:r>
    </w:p>
    <w:p w:rsidR="002C72FD" w:rsidRDefault="00057A5E" w:rsidP="00797367">
      <w:pPr>
        <w:spacing w:before="120" w:after="120" w:line="360" w:lineRule="auto"/>
        <w:jc w:val="center"/>
        <w:rPr>
          <w:rFonts w:ascii="Times New Roman" w:hAnsi="Times New Roman"/>
          <w:b/>
          <w:sz w:val="28"/>
          <w:szCs w:val="28"/>
        </w:rPr>
      </w:pPr>
      <w:r>
        <w:rPr>
          <w:noProof/>
          <w:lang w:eastAsia="ru-RU"/>
        </w:rPr>
        <w:drawing>
          <wp:inline distT="0" distB="0" distL="0" distR="0">
            <wp:extent cx="6153150" cy="1479550"/>
            <wp:effectExtent l="19050" t="0" r="0" b="0"/>
            <wp:docPr id="12" name="Рисунок 12" descr="C:\Users\админ\AppData\Local\Microsoft\Windows\INetCache\Content.Word\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AppData\Local\Microsoft\Windows\INetCache\Content.Word\22 001.jpg"/>
                    <pic:cNvPicPr>
                      <a:picLocks noChangeAspect="1" noChangeArrowheads="1"/>
                    </pic:cNvPicPr>
                  </pic:nvPicPr>
                  <pic:blipFill>
                    <a:blip r:embed="rId5"/>
                    <a:srcRect/>
                    <a:stretch>
                      <a:fillRect/>
                    </a:stretch>
                  </pic:blipFill>
                  <pic:spPr bwMode="auto">
                    <a:xfrm>
                      <a:off x="0" y="0"/>
                      <a:ext cx="6153150" cy="1479550"/>
                    </a:xfrm>
                    <a:prstGeom prst="rect">
                      <a:avLst/>
                    </a:prstGeom>
                    <a:noFill/>
                    <a:ln w="9525">
                      <a:noFill/>
                      <a:miter lim="800000"/>
                      <a:headEnd/>
                      <a:tailEnd/>
                    </a:ln>
                  </pic:spPr>
                </pic:pic>
              </a:graphicData>
            </a:graphic>
          </wp:inline>
        </w:drawing>
      </w:r>
    </w:p>
    <w:p w:rsidR="002C72FD" w:rsidRDefault="002C72FD" w:rsidP="00797367">
      <w:pPr>
        <w:spacing w:before="120" w:after="120" w:line="360" w:lineRule="auto"/>
        <w:jc w:val="center"/>
        <w:rPr>
          <w:rFonts w:ascii="Times New Roman" w:hAnsi="Times New Roman"/>
          <w:b/>
          <w:sz w:val="28"/>
          <w:szCs w:val="28"/>
        </w:rPr>
      </w:pPr>
      <w:r w:rsidRPr="00797367">
        <w:rPr>
          <w:rFonts w:ascii="Times New Roman" w:hAnsi="Times New Roman"/>
          <w:b/>
          <w:sz w:val="28"/>
          <w:szCs w:val="28"/>
        </w:rPr>
        <w:t xml:space="preserve">ПОЛОЖЕНИЕ </w:t>
      </w:r>
    </w:p>
    <w:p w:rsidR="00797367" w:rsidRPr="00BB2363" w:rsidRDefault="002C72FD" w:rsidP="00BB2363">
      <w:pPr>
        <w:spacing w:before="120" w:after="120" w:line="360" w:lineRule="auto"/>
        <w:jc w:val="center"/>
        <w:rPr>
          <w:rFonts w:ascii="Times New Roman" w:hAnsi="Times New Roman"/>
          <w:b/>
          <w:sz w:val="28"/>
          <w:szCs w:val="28"/>
        </w:rPr>
      </w:pPr>
      <w:r w:rsidRPr="00797367">
        <w:rPr>
          <w:rFonts w:ascii="Times New Roman" w:hAnsi="Times New Roman"/>
          <w:b/>
          <w:sz w:val="28"/>
          <w:szCs w:val="28"/>
        </w:rPr>
        <w:t xml:space="preserve">об официальном сайте </w:t>
      </w:r>
      <w:r>
        <w:rPr>
          <w:rFonts w:ascii="Times New Roman" w:hAnsi="Times New Roman"/>
          <w:b/>
          <w:sz w:val="28"/>
          <w:szCs w:val="28"/>
        </w:rPr>
        <w:t>МКУ ДО «ДШИ» пгт.Восток</w:t>
      </w:r>
    </w:p>
    <w:p w:rsidR="00797367" w:rsidRPr="002C72FD" w:rsidRDefault="002C72FD" w:rsidP="00797367">
      <w:pPr>
        <w:spacing w:before="120" w:after="120" w:line="360" w:lineRule="auto"/>
        <w:jc w:val="both"/>
        <w:rPr>
          <w:rFonts w:ascii="Times New Roman" w:hAnsi="Times New Roman"/>
          <w:b/>
          <w:sz w:val="24"/>
          <w:szCs w:val="24"/>
        </w:rPr>
      </w:pPr>
      <w:r w:rsidRPr="00797367">
        <w:rPr>
          <w:rFonts w:ascii="Times New Roman" w:hAnsi="Times New Roman"/>
          <w:b/>
          <w:sz w:val="24"/>
          <w:szCs w:val="24"/>
        </w:rPr>
        <w:t>I. ОБЩИЕ ПОЛОЖЕНИЯ</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1. Настоящее Примерное положение об официальном сайте образовательной организации (далее — Положение) разработано в соответствии:</w:t>
      </w:r>
    </w:p>
    <w:p w:rsidR="00797367" w:rsidRPr="00797367" w:rsidRDefault="00797367" w:rsidP="00BB2363">
      <w:pPr>
        <w:pStyle w:val="a4"/>
        <w:numPr>
          <w:ilvl w:val="0"/>
          <w:numId w:val="2"/>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со статьей 29 Федерального закона от 29 декабря 2012 года N 273-ФЗ «Об образовании в Российской Федерации»;</w:t>
      </w:r>
    </w:p>
    <w:p w:rsidR="00797367" w:rsidRPr="00797367" w:rsidRDefault="00797367" w:rsidP="00BB2363">
      <w:pPr>
        <w:pStyle w:val="a4"/>
        <w:numPr>
          <w:ilvl w:val="0"/>
          <w:numId w:val="2"/>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Конституцией Российской Федерации;</w:t>
      </w:r>
    </w:p>
    <w:p w:rsidR="00797367" w:rsidRPr="00797367" w:rsidRDefault="00797367" w:rsidP="00BB2363">
      <w:pPr>
        <w:pStyle w:val="a4"/>
        <w:numPr>
          <w:ilvl w:val="0"/>
          <w:numId w:val="2"/>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постановлением Правительства Российской Федерации от 10 июля 2013 года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797367" w:rsidRPr="002C72FD" w:rsidRDefault="00797367" w:rsidP="00BB2363">
      <w:pPr>
        <w:pStyle w:val="a4"/>
        <w:numPr>
          <w:ilvl w:val="0"/>
          <w:numId w:val="2"/>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приказом Федеральной службы по надзору в сфере образования и науки от 29 мая 2014 года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2. Положение определяет статус, основные понятия, цели, задачи, требования к официальному сайту образовательных организаций в информационно-телекоммуникационной сети «Интернет» (далее — сайт, сеть «Интернет»), порядок организации работ по функционированию сайта и обновления информации об образовательной организации, за исключением сведений, составляющих государственную и иную охраняемую законом тайну.</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 xml:space="preserve">3. Функционирование сайта регламентируется действующим законодательством, требованиями к официальному сайту образовательной организации Российской Федерации, Уставом образовательной организации, настоящим Положением, приказами </w:t>
      </w:r>
      <w:r w:rsidRPr="00797367">
        <w:rPr>
          <w:rFonts w:ascii="Times New Roman" w:hAnsi="Times New Roman"/>
          <w:sz w:val="24"/>
          <w:szCs w:val="24"/>
        </w:rPr>
        <w:lastRenderedPageBreak/>
        <w:t>и распоряжениями руководителя образовательной организации. Настоящее Положение может быть изменено и дополнено.</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4. Основные понятия, используемые в Положении:</w:t>
      </w:r>
      <w:bookmarkStart w:id="0" w:name="_GoBack"/>
      <w:bookmarkEnd w:id="0"/>
    </w:p>
    <w:p w:rsidR="00797367" w:rsidRPr="00797367" w:rsidRDefault="00797367" w:rsidP="00797367">
      <w:pPr>
        <w:spacing w:before="120" w:after="120" w:line="360" w:lineRule="auto"/>
        <w:jc w:val="both"/>
        <w:rPr>
          <w:rFonts w:ascii="Times New Roman" w:hAnsi="Times New Roman"/>
          <w:sz w:val="24"/>
          <w:szCs w:val="24"/>
        </w:rPr>
      </w:pPr>
      <w:r w:rsidRPr="002C72FD">
        <w:rPr>
          <w:rFonts w:ascii="Times New Roman" w:hAnsi="Times New Roman"/>
          <w:b/>
          <w:sz w:val="24"/>
          <w:szCs w:val="24"/>
        </w:rPr>
        <w:t>Сайт</w:t>
      </w:r>
      <w:r w:rsidRPr="00797367">
        <w:rPr>
          <w:rFonts w:ascii="Times New Roman" w:hAnsi="Times New Roman"/>
          <w:sz w:val="24"/>
          <w:szCs w:val="24"/>
        </w:rPr>
        <w:t xml:space="preserve"> — информационный </w:t>
      </w:r>
      <w:proofErr w:type="spellStart"/>
      <w:r w:rsidRPr="00797367">
        <w:rPr>
          <w:rFonts w:ascii="Times New Roman" w:hAnsi="Times New Roman"/>
          <w:sz w:val="24"/>
          <w:szCs w:val="24"/>
        </w:rPr>
        <w:t>web-pecypc</w:t>
      </w:r>
      <w:proofErr w:type="spellEnd"/>
      <w:r w:rsidRPr="00797367">
        <w:rPr>
          <w:rFonts w:ascii="Times New Roman" w:hAnsi="Times New Roman"/>
          <w:sz w:val="24"/>
          <w:szCs w:val="24"/>
        </w:rPr>
        <w:t>, имеющий определенную законченную смысловую нагрузку.</w:t>
      </w:r>
    </w:p>
    <w:p w:rsidR="00797367" w:rsidRPr="00797367" w:rsidRDefault="00797367" w:rsidP="00797367">
      <w:pPr>
        <w:spacing w:before="120" w:after="120" w:line="360" w:lineRule="auto"/>
        <w:jc w:val="both"/>
        <w:rPr>
          <w:rFonts w:ascii="Times New Roman" w:hAnsi="Times New Roman"/>
          <w:sz w:val="24"/>
          <w:szCs w:val="24"/>
        </w:rPr>
      </w:pPr>
      <w:proofErr w:type="spellStart"/>
      <w:r w:rsidRPr="002C72FD">
        <w:rPr>
          <w:rFonts w:ascii="Times New Roman" w:hAnsi="Times New Roman"/>
          <w:b/>
          <w:sz w:val="24"/>
          <w:szCs w:val="24"/>
        </w:rPr>
        <w:t>Web-pecypc</w:t>
      </w:r>
      <w:proofErr w:type="spellEnd"/>
      <w:r w:rsidRPr="00797367">
        <w:rPr>
          <w:rFonts w:ascii="Times New Roman" w:hAnsi="Times New Roman"/>
          <w:sz w:val="24"/>
          <w:szCs w:val="24"/>
        </w:rPr>
        <w:t> — это совокупность информации (контента) и программных сре</w:t>
      </w:r>
      <w:proofErr w:type="gramStart"/>
      <w:r w:rsidRPr="00797367">
        <w:rPr>
          <w:rFonts w:ascii="Times New Roman" w:hAnsi="Times New Roman"/>
          <w:sz w:val="24"/>
          <w:szCs w:val="24"/>
        </w:rPr>
        <w:t>дств в с</w:t>
      </w:r>
      <w:proofErr w:type="gramEnd"/>
      <w:r w:rsidRPr="00797367">
        <w:rPr>
          <w:rFonts w:ascii="Times New Roman" w:hAnsi="Times New Roman"/>
          <w:sz w:val="24"/>
          <w:szCs w:val="24"/>
        </w:rPr>
        <w:t>ети «Интернет», предназначенные для определенных целей.</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5. Информационные ресурсы сайта формируются как отражение различных аспектов деятельности образовательной организации в соответствии с действующим законодательством и правовыми и нормативными документами федерального, регионального уровня и настоящим Положением.</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6. Информация, представленная на сайте, является открытой и общедоступной, если иное не определено законодательством Российской Федерации.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7. Положение принимается и утверждается приказом руководителя образовательной организации.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8. Общая координация работ по разработке, развитию и функционированию сайта возлагается на сотрудника, отвечающего за вопросы информатизации образовательной организации.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9. Ответственность за содержание информации, представленной на сайте, несет руководитель образовательной организации.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10. Сайт имеет статус официального информационного ресурса</w:t>
      </w:r>
      <w:r w:rsidR="002C72FD">
        <w:rPr>
          <w:rFonts w:ascii="Times New Roman" w:hAnsi="Times New Roman"/>
          <w:sz w:val="24"/>
          <w:szCs w:val="24"/>
        </w:rPr>
        <w:t xml:space="preserve"> </w:t>
      </w:r>
      <w:r w:rsidRPr="00797367">
        <w:rPr>
          <w:rFonts w:ascii="Times New Roman" w:hAnsi="Times New Roman"/>
          <w:sz w:val="24"/>
          <w:szCs w:val="24"/>
        </w:rPr>
        <w:t xml:space="preserve">образовательной организации </w:t>
      </w:r>
      <w:r w:rsidR="002C72FD">
        <w:rPr>
          <w:rFonts w:ascii="Times New Roman" w:hAnsi="Times New Roman"/>
          <w:sz w:val="24"/>
          <w:szCs w:val="24"/>
        </w:rPr>
        <w:t xml:space="preserve"> </w:t>
      </w:r>
      <w:r w:rsidR="002C72FD" w:rsidRPr="002C72FD">
        <w:rPr>
          <w:rFonts w:ascii="Times New Roman" w:hAnsi="Times New Roman"/>
          <w:sz w:val="24"/>
          <w:szCs w:val="24"/>
        </w:rPr>
        <w:t>МКУ ДО «ДШИ»</w:t>
      </w:r>
      <w:r w:rsidR="002C72FD">
        <w:rPr>
          <w:rFonts w:ascii="Times New Roman" w:hAnsi="Times New Roman"/>
          <w:sz w:val="24"/>
          <w:szCs w:val="24"/>
        </w:rPr>
        <w:t xml:space="preserve"> </w:t>
      </w:r>
      <w:r w:rsidR="002C72FD" w:rsidRPr="002C72FD">
        <w:rPr>
          <w:rFonts w:ascii="Times New Roman" w:hAnsi="Times New Roman"/>
          <w:sz w:val="24"/>
          <w:szCs w:val="24"/>
        </w:rPr>
        <w:t>пгт.Восток</w:t>
      </w:r>
      <w:r w:rsidR="002C72FD">
        <w:rPr>
          <w:rFonts w:ascii="Times New Roman" w:hAnsi="Times New Roman"/>
          <w:sz w:val="24"/>
          <w:szCs w:val="24"/>
        </w:rPr>
        <w:t xml:space="preserve"> расположенной по адресу: Приморский край, Красноармейский район пгт.Восток. ул</w:t>
      </w:r>
      <w:proofErr w:type="gramStart"/>
      <w:r w:rsidR="002C72FD">
        <w:rPr>
          <w:rFonts w:ascii="Times New Roman" w:hAnsi="Times New Roman"/>
          <w:sz w:val="24"/>
          <w:szCs w:val="24"/>
        </w:rPr>
        <w:t>.М</w:t>
      </w:r>
      <w:proofErr w:type="gramEnd"/>
      <w:r w:rsidR="002C72FD">
        <w:rPr>
          <w:rFonts w:ascii="Times New Roman" w:hAnsi="Times New Roman"/>
          <w:sz w:val="24"/>
          <w:szCs w:val="24"/>
        </w:rPr>
        <w:t>олодежная 3а.</w:t>
      </w:r>
    </w:p>
    <w:p w:rsidR="00797367" w:rsidRPr="00BB2363" w:rsidRDefault="00BB2363" w:rsidP="00BB2363">
      <w:pPr>
        <w:spacing w:before="120" w:after="120" w:line="360" w:lineRule="auto"/>
        <w:rPr>
          <w:rFonts w:ascii="Times New Roman" w:hAnsi="Times New Roman"/>
          <w:b/>
          <w:sz w:val="24"/>
          <w:szCs w:val="24"/>
        </w:rPr>
      </w:pPr>
      <w:r w:rsidRPr="00797367">
        <w:rPr>
          <w:rFonts w:ascii="Times New Roman" w:hAnsi="Times New Roman"/>
          <w:b/>
          <w:sz w:val="24"/>
          <w:szCs w:val="24"/>
        </w:rPr>
        <w:t>II. ЦЕЛИ И ЗАДАЧИ САЙТА</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w:t>
      </w:r>
      <w:r w:rsidR="00797367" w:rsidRPr="00797367">
        <w:rPr>
          <w:rFonts w:ascii="Times New Roman" w:hAnsi="Times New Roman"/>
          <w:sz w:val="24"/>
          <w:szCs w:val="24"/>
        </w:rPr>
        <w:t xml:space="preserve">. </w:t>
      </w:r>
      <w:r w:rsidR="00797367">
        <w:rPr>
          <w:rFonts w:ascii="Times New Roman" w:hAnsi="Times New Roman"/>
          <w:sz w:val="24"/>
          <w:szCs w:val="24"/>
        </w:rPr>
        <w:t>Целями создания сайта являются:</w:t>
      </w:r>
    </w:p>
    <w:p w:rsidR="00797367" w:rsidRPr="00797367" w:rsidRDefault="00797367" w:rsidP="00BB2363">
      <w:pPr>
        <w:pStyle w:val="a4"/>
        <w:numPr>
          <w:ilvl w:val="0"/>
          <w:numId w:val="3"/>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обеспечение информационной открытости деятельности образовательной организации;</w:t>
      </w:r>
    </w:p>
    <w:p w:rsidR="00797367" w:rsidRPr="00797367" w:rsidRDefault="00797367" w:rsidP="00BB2363">
      <w:pPr>
        <w:pStyle w:val="a4"/>
        <w:numPr>
          <w:ilvl w:val="0"/>
          <w:numId w:val="3"/>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реализация прав граждан на доступ к открытой и общедоступной информации;</w:t>
      </w:r>
    </w:p>
    <w:p w:rsidR="00797367" w:rsidRPr="00797367" w:rsidRDefault="00797367" w:rsidP="00BB2363">
      <w:pPr>
        <w:pStyle w:val="a4"/>
        <w:numPr>
          <w:ilvl w:val="0"/>
          <w:numId w:val="3"/>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реализация принципов единства культурного и образовательного пространства, демократического государственно-общественного управления образовательной организацией;</w:t>
      </w:r>
    </w:p>
    <w:p w:rsidR="00797367" w:rsidRPr="00797367" w:rsidRDefault="00797367" w:rsidP="00BB2363">
      <w:pPr>
        <w:pStyle w:val="a4"/>
        <w:numPr>
          <w:ilvl w:val="0"/>
          <w:numId w:val="3"/>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информирование общественности о развитии и результатах уставной деятельности образовательной организации, поступлении и расходовании материальных и финансовых средств;</w:t>
      </w:r>
    </w:p>
    <w:p w:rsidR="00797367" w:rsidRPr="00BB2363" w:rsidRDefault="00797367" w:rsidP="00BB2363">
      <w:pPr>
        <w:pStyle w:val="a4"/>
        <w:numPr>
          <w:ilvl w:val="0"/>
          <w:numId w:val="3"/>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lastRenderedPageBreak/>
        <w:t>защита прав и интересов участников образовательного процесса.</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 xml:space="preserve">2. Создание и функционирование сайта </w:t>
      </w:r>
      <w:proofErr w:type="gramStart"/>
      <w:r w:rsidRPr="00797367">
        <w:rPr>
          <w:rFonts w:ascii="Times New Roman" w:hAnsi="Times New Roman"/>
          <w:sz w:val="24"/>
          <w:szCs w:val="24"/>
        </w:rPr>
        <w:t>направл</w:t>
      </w:r>
      <w:r>
        <w:rPr>
          <w:rFonts w:ascii="Times New Roman" w:hAnsi="Times New Roman"/>
          <w:sz w:val="24"/>
          <w:szCs w:val="24"/>
        </w:rPr>
        <w:t>ены</w:t>
      </w:r>
      <w:proofErr w:type="gramEnd"/>
      <w:r>
        <w:rPr>
          <w:rFonts w:ascii="Times New Roman" w:hAnsi="Times New Roman"/>
          <w:sz w:val="24"/>
          <w:szCs w:val="24"/>
        </w:rPr>
        <w:t xml:space="preserve"> на решение следующих задач:</w:t>
      </w:r>
    </w:p>
    <w:p w:rsidR="00797367" w:rsidRPr="00797367" w:rsidRDefault="00797367" w:rsidP="00BB2363">
      <w:pPr>
        <w:pStyle w:val="a4"/>
        <w:numPr>
          <w:ilvl w:val="0"/>
          <w:numId w:val="4"/>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оказание государственных и муниципальных услуг в электронном виде;</w:t>
      </w:r>
    </w:p>
    <w:p w:rsidR="00797367" w:rsidRPr="00797367" w:rsidRDefault="00797367" w:rsidP="00BB2363">
      <w:pPr>
        <w:pStyle w:val="a4"/>
        <w:numPr>
          <w:ilvl w:val="0"/>
          <w:numId w:val="4"/>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формирование целостного позитивного имиджа образовательной организации;</w:t>
      </w:r>
    </w:p>
    <w:p w:rsidR="00797367" w:rsidRPr="00797367" w:rsidRDefault="00797367" w:rsidP="00BB2363">
      <w:pPr>
        <w:pStyle w:val="a4"/>
        <w:numPr>
          <w:ilvl w:val="0"/>
          <w:numId w:val="4"/>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совершенствование информированности граждан о качестве образовательных услуг в организации;</w:t>
      </w:r>
    </w:p>
    <w:p w:rsidR="00797367" w:rsidRPr="00797367" w:rsidRDefault="00797367" w:rsidP="00BB2363">
      <w:pPr>
        <w:pStyle w:val="a4"/>
        <w:numPr>
          <w:ilvl w:val="0"/>
          <w:numId w:val="4"/>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создание условий для взаимодействия участников образовательного процесса, социальных партнеров образовательной организации</w:t>
      </w:r>
    </w:p>
    <w:p w:rsidR="00797367" w:rsidRPr="00797367" w:rsidRDefault="00797367" w:rsidP="00BB2363">
      <w:pPr>
        <w:pStyle w:val="a4"/>
        <w:numPr>
          <w:ilvl w:val="0"/>
          <w:numId w:val="4"/>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осуществление обмена педагогическим опытом;</w:t>
      </w:r>
    </w:p>
    <w:p w:rsidR="00797367" w:rsidRPr="00BB2363" w:rsidRDefault="00797367" w:rsidP="00BB2363">
      <w:pPr>
        <w:pStyle w:val="a4"/>
        <w:numPr>
          <w:ilvl w:val="0"/>
          <w:numId w:val="4"/>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стимулирование творческой активности педагогов и обучающихся.</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3. Положение регулирует порядок разработки, размещения сайта образовательной организации в сети «Интернет», регламент его обновления, а также разграничение прав доступа пользователей к ресурсам сайта.</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4. Положение является локальным нормативным актом, регламентирующим работу официального сайта в сети «Интернет» по деятельности образовательной организации.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5. Пользователем сайта образовательной организации может быть любое лицо, имеющее технические возможности выхода в сеть «Интернет».</w:t>
      </w:r>
    </w:p>
    <w:p w:rsidR="00797367" w:rsidRPr="00BB2363" w:rsidRDefault="00BB2363" w:rsidP="00BB2363">
      <w:pPr>
        <w:spacing w:before="120" w:after="120" w:line="360" w:lineRule="auto"/>
        <w:rPr>
          <w:rFonts w:ascii="Times New Roman" w:hAnsi="Times New Roman"/>
          <w:b/>
          <w:sz w:val="24"/>
          <w:szCs w:val="24"/>
        </w:rPr>
      </w:pPr>
      <w:r w:rsidRPr="00797367">
        <w:rPr>
          <w:rFonts w:ascii="Times New Roman" w:hAnsi="Times New Roman"/>
          <w:b/>
          <w:sz w:val="24"/>
          <w:szCs w:val="24"/>
        </w:rPr>
        <w:t>III. СТРУКТУРА, СОДЕРЖАНИЕ И ФУНКЦИОНИРОВАНИЕ САЙТА</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w:t>
      </w:r>
      <w:r w:rsidR="00797367">
        <w:rPr>
          <w:rFonts w:ascii="Times New Roman" w:hAnsi="Times New Roman"/>
          <w:sz w:val="24"/>
          <w:szCs w:val="24"/>
        </w:rPr>
        <w:t>. Основные разделы сайта:</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 xml:space="preserve">Информационная структура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w:t>
      </w:r>
      <w:proofErr w:type="gramStart"/>
      <w:r w:rsidRPr="00797367">
        <w:rPr>
          <w:rFonts w:ascii="Times New Roman" w:hAnsi="Times New Roman"/>
          <w:sz w:val="24"/>
          <w:szCs w:val="24"/>
        </w:rPr>
        <w:t>информации</w:t>
      </w:r>
      <w:proofErr w:type="gramEnd"/>
      <w:r w:rsidRPr="00797367">
        <w:rPr>
          <w:rFonts w:ascii="Times New Roman" w:hAnsi="Times New Roman"/>
          <w:sz w:val="24"/>
          <w:szCs w:val="24"/>
        </w:rPr>
        <w:t xml:space="preserve"> не противоречащей законодательству Российской Федерации.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2</w:t>
      </w:r>
      <w:r w:rsidR="00797367" w:rsidRPr="00797367">
        <w:rPr>
          <w:rFonts w:ascii="Times New Roman" w:hAnsi="Times New Roman"/>
          <w:sz w:val="24"/>
          <w:szCs w:val="24"/>
        </w:rPr>
        <w:t xml:space="preserve">. Образовательная организация </w:t>
      </w:r>
      <w:r w:rsidR="00797367">
        <w:rPr>
          <w:rFonts w:ascii="Times New Roman" w:hAnsi="Times New Roman"/>
          <w:sz w:val="24"/>
          <w:szCs w:val="24"/>
        </w:rPr>
        <w:t>размещает на официальном сайте:</w:t>
      </w:r>
    </w:p>
    <w:p w:rsidR="00797367" w:rsidRPr="00797367" w:rsidRDefault="00797367" w:rsidP="00797367">
      <w:pPr>
        <w:spacing w:before="120" w:after="120" w:line="360" w:lineRule="auto"/>
        <w:jc w:val="both"/>
        <w:rPr>
          <w:rFonts w:ascii="Times New Roman" w:hAnsi="Times New Roman"/>
          <w:sz w:val="24"/>
          <w:szCs w:val="24"/>
        </w:rPr>
      </w:pPr>
      <w:r>
        <w:rPr>
          <w:rFonts w:ascii="Times New Roman" w:hAnsi="Times New Roman"/>
          <w:sz w:val="24"/>
          <w:szCs w:val="24"/>
        </w:rPr>
        <w:t>а) информацию:</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дате создания образовательной организации, об учредителе, учредителях образовательной организации, о местонахождении образовательной организац</w:t>
      </w:r>
      <w:proofErr w:type="gramStart"/>
      <w:r w:rsidRPr="00797367">
        <w:rPr>
          <w:rFonts w:ascii="Times New Roman" w:hAnsi="Times New Roman"/>
          <w:sz w:val="24"/>
          <w:szCs w:val="24"/>
        </w:rPr>
        <w:t>ии и ее</w:t>
      </w:r>
      <w:proofErr w:type="gramEnd"/>
      <w:r w:rsidRPr="00797367">
        <w:rPr>
          <w:rFonts w:ascii="Times New Roman" w:hAnsi="Times New Roman"/>
          <w:sz w:val="24"/>
          <w:szCs w:val="24"/>
        </w:rPr>
        <w:t> филиалов (при наличии), режиме, графике работы, контактных телефонах и об адресах электронной почты;</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структуре и об органах управления образовательной организации, в том числе:</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наименование структурных подразделений (органов управления);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фамилии, имена, отчества и должности руководителей структурных подразделений;</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местонахождения структурных подразделений</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lastRenderedPageBreak/>
        <w:t>адреса официальных сайтов в сети «Интернет» структурных подразделений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адреса электронной почты структурных подразделений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 уровне образования;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формах обучения;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нормативном сроке обучения;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 описании образовательной программы с приложением ее копии;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 учебном плане с приложением его копии;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календарном учебном графике с приложением его копии;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языках, на которых осуществляется образование (обучение);</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фамилия, имя, отчество (при наличии) руководителя, его заместителей;</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должность руководителя, его заместителей;</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контактные телефоны;</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адрес электронной почты;</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lastRenderedPageBreak/>
        <w:t>фамилия, имя, отчество (при наличии) работника;</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занимаемая должность (должности);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преподаваемые дисциплины;</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ученая степень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ученое звание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наименование направления подготовки и (или) специальности;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данные о повышении квалификации и (или) профессиональной переподготовке (при наличии);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общий стаж работы;</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стаж работы по специальности;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материально-техническом обеспечении образовательной деятельности, в том числе:</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обеспечение доступа в здания образовательной организации инвалидов и лиц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условия питания обучающихся, в том числе инвалидов и лиц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условия охраны здоровья обучающихся, в том числе инвалидов и лиц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 xml:space="preserve">электронные образовательные ресурсы, к которым обеспечивается доступ </w:t>
      </w:r>
      <w:proofErr w:type="gramStart"/>
      <w:r w:rsidRPr="00797367">
        <w:rPr>
          <w:rFonts w:ascii="Times New Roman" w:hAnsi="Times New Roman"/>
          <w:sz w:val="24"/>
          <w:szCs w:val="24"/>
        </w:rPr>
        <w:t>обучающихся</w:t>
      </w:r>
      <w:proofErr w:type="gramEnd"/>
      <w:r w:rsidRPr="00797367">
        <w:rPr>
          <w:rFonts w:ascii="Times New Roman" w:hAnsi="Times New Roman"/>
          <w:sz w:val="24"/>
          <w:szCs w:val="24"/>
        </w:rPr>
        <w:t>, в том числе приспособленные для использования инвалидами и лицами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proofErr w:type="gramStart"/>
      <w:r w:rsidRPr="00797367">
        <w:rPr>
          <w:rFonts w:ascii="Times New Roman" w:hAnsi="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 xml:space="preserve">о наличии и условиях предоставления </w:t>
      </w:r>
      <w:proofErr w:type="gramStart"/>
      <w:r w:rsidRPr="00797367">
        <w:rPr>
          <w:rFonts w:ascii="Times New Roman" w:hAnsi="Times New Roman"/>
          <w:sz w:val="24"/>
          <w:szCs w:val="24"/>
        </w:rPr>
        <w:t>обучающимся</w:t>
      </w:r>
      <w:proofErr w:type="gramEnd"/>
      <w:r w:rsidRPr="00797367">
        <w:rPr>
          <w:rFonts w:ascii="Times New Roman" w:hAnsi="Times New Roman"/>
          <w:sz w:val="24"/>
          <w:szCs w:val="24"/>
        </w:rPr>
        <w:t xml:space="preserve"> стипендий, мер социальной поддержки;</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proofErr w:type="gramStart"/>
      <w:r w:rsidRPr="00797367">
        <w:rPr>
          <w:rFonts w:ascii="Times New Roman" w:hAnsi="Times New Roman"/>
          <w:sz w:val="24"/>
          <w:szCs w:val="24"/>
        </w:rPr>
        <w:lastRenderedPageBreak/>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97367" w:rsidRPr="00797367"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поступлении финансовых и материальных средств и об их расходовании по итогам финансового года;</w:t>
      </w:r>
    </w:p>
    <w:p w:rsidR="00797367" w:rsidRPr="00BB2363" w:rsidRDefault="00797367" w:rsidP="00BB2363">
      <w:pPr>
        <w:pStyle w:val="a4"/>
        <w:numPr>
          <w:ilvl w:val="0"/>
          <w:numId w:val="5"/>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трудоустройстве выпускников;</w:t>
      </w:r>
    </w:p>
    <w:p w:rsidR="00797367" w:rsidRPr="00797367" w:rsidRDefault="00797367" w:rsidP="00797367">
      <w:pPr>
        <w:spacing w:before="120" w:after="120" w:line="360" w:lineRule="auto"/>
        <w:jc w:val="both"/>
        <w:rPr>
          <w:rFonts w:ascii="Times New Roman" w:hAnsi="Times New Roman"/>
          <w:sz w:val="24"/>
          <w:szCs w:val="24"/>
        </w:rPr>
      </w:pPr>
      <w:r>
        <w:rPr>
          <w:rFonts w:ascii="Times New Roman" w:hAnsi="Times New Roman"/>
          <w:sz w:val="24"/>
          <w:szCs w:val="24"/>
        </w:rPr>
        <w:t>б) копии:</w:t>
      </w:r>
    </w:p>
    <w:p w:rsidR="00797367" w:rsidRPr="00797367" w:rsidRDefault="00797367" w:rsidP="00BB2363">
      <w:pPr>
        <w:pStyle w:val="a4"/>
        <w:numPr>
          <w:ilvl w:val="0"/>
          <w:numId w:val="7"/>
        </w:numPr>
        <w:tabs>
          <w:tab w:val="left" w:pos="284"/>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устава образовательной организации;</w:t>
      </w:r>
    </w:p>
    <w:p w:rsidR="00797367" w:rsidRPr="00797367" w:rsidRDefault="00797367" w:rsidP="00BB2363">
      <w:pPr>
        <w:pStyle w:val="a4"/>
        <w:numPr>
          <w:ilvl w:val="0"/>
          <w:numId w:val="7"/>
        </w:numPr>
        <w:tabs>
          <w:tab w:val="left" w:pos="284"/>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лицензии на осуществление образовательной деятельности (с приложениями);</w:t>
      </w:r>
    </w:p>
    <w:p w:rsidR="00797367" w:rsidRPr="00797367" w:rsidRDefault="00797367" w:rsidP="00BB2363">
      <w:pPr>
        <w:pStyle w:val="a4"/>
        <w:numPr>
          <w:ilvl w:val="0"/>
          <w:numId w:val="7"/>
        </w:numPr>
        <w:tabs>
          <w:tab w:val="left" w:pos="284"/>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свидетельства о государственной аккредитации (с приложениями);</w:t>
      </w:r>
    </w:p>
    <w:p w:rsidR="00797367" w:rsidRPr="00797367" w:rsidRDefault="00797367" w:rsidP="00BB2363">
      <w:pPr>
        <w:pStyle w:val="a4"/>
        <w:numPr>
          <w:ilvl w:val="0"/>
          <w:numId w:val="7"/>
        </w:numPr>
        <w:tabs>
          <w:tab w:val="left" w:pos="284"/>
        </w:tabs>
        <w:spacing w:before="120" w:after="120" w:line="360" w:lineRule="auto"/>
        <w:ind w:left="0" w:firstLine="0"/>
        <w:jc w:val="both"/>
        <w:rPr>
          <w:rFonts w:ascii="Times New Roman" w:hAnsi="Times New Roman"/>
          <w:sz w:val="24"/>
          <w:szCs w:val="24"/>
        </w:rPr>
      </w:pPr>
      <w:proofErr w:type="gramStart"/>
      <w:r w:rsidRPr="00797367">
        <w:rPr>
          <w:rFonts w:ascii="Times New Roman" w:hAnsi="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797367" w:rsidRPr="00BB2363" w:rsidRDefault="00797367" w:rsidP="00BB2363">
      <w:pPr>
        <w:pStyle w:val="a4"/>
        <w:numPr>
          <w:ilvl w:val="0"/>
          <w:numId w:val="7"/>
        </w:numPr>
        <w:tabs>
          <w:tab w:val="left" w:pos="284"/>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локальных нормативных актов, предусмотренных частью 2 статьи 30 Федерального закона от 29.12.2012 N 273-ФЗ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 xml:space="preserve">в) отчет </w:t>
      </w:r>
      <w:r>
        <w:rPr>
          <w:rFonts w:ascii="Times New Roman" w:hAnsi="Times New Roman"/>
          <w:sz w:val="24"/>
          <w:szCs w:val="24"/>
        </w:rPr>
        <w:t xml:space="preserve">о результатах </w:t>
      </w:r>
      <w:proofErr w:type="spellStart"/>
      <w:r>
        <w:rPr>
          <w:rFonts w:ascii="Times New Roman" w:hAnsi="Times New Roman"/>
          <w:sz w:val="24"/>
          <w:szCs w:val="24"/>
        </w:rPr>
        <w:t>самообследования</w:t>
      </w:r>
      <w:proofErr w:type="spellEnd"/>
      <w:r>
        <w:rPr>
          <w:rFonts w:ascii="Times New Roman" w:hAnsi="Times New Roman"/>
          <w:sz w:val="24"/>
          <w:szCs w:val="24"/>
        </w:rPr>
        <w:t>;</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97367" w:rsidRPr="00797367" w:rsidRDefault="00797367" w:rsidP="00797367">
      <w:pPr>
        <w:spacing w:before="120" w:after="120" w:line="360" w:lineRule="auto"/>
        <w:jc w:val="both"/>
        <w:rPr>
          <w:rFonts w:ascii="Times New Roman" w:hAnsi="Times New Roman"/>
          <w:sz w:val="24"/>
          <w:szCs w:val="24"/>
        </w:rPr>
      </w:pPr>
      <w:proofErr w:type="gramStart"/>
      <w:r w:rsidRPr="00797367">
        <w:rPr>
          <w:rFonts w:ascii="Times New Roman" w:hAnsi="Times New Roman"/>
          <w:sz w:val="24"/>
          <w:szCs w:val="24"/>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797367">
        <w:rPr>
          <w:rFonts w:ascii="Times New Roman" w:hAnsi="Times New Roman"/>
          <w:sz w:val="24"/>
          <w:szCs w:val="24"/>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lastRenderedPageBreak/>
        <w:t>д) предписания органов, осуществляющих государственный контроль (надзор) в сфере образования, отчеты об исполнении таких предписаний;</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3</w:t>
      </w:r>
      <w:r w:rsidR="00797367" w:rsidRPr="00797367">
        <w:rPr>
          <w:rFonts w:ascii="Times New Roman" w:hAnsi="Times New Roman"/>
          <w:sz w:val="24"/>
          <w:szCs w:val="24"/>
        </w:rPr>
        <w:t>. Образовательные организации, реализующие общеобразовательные программы, дополнительно к информации, предусмотренной пунктом 17 настоящих Правил, указывают наименование образовательной программы.</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4</w:t>
      </w:r>
      <w:r w:rsidR="00797367" w:rsidRPr="00797367">
        <w:rPr>
          <w:rFonts w:ascii="Times New Roman" w:hAnsi="Times New Roman"/>
          <w:sz w:val="24"/>
          <w:szCs w:val="24"/>
        </w:rPr>
        <w:t>. Образовательные организации, реализующие профессиональные образовательные программы, дополнительно к информации, предусмотренной пунктом 17 настоящего Положения, для каждой образ</w:t>
      </w:r>
      <w:r w:rsidR="00797367">
        <w:rPr>
          <w:rFonts w:ascii="Times New Roman" w:hAnsi="Times New Roman"/>
          <w:sz w:val="24"/>
          <w:szCs w:val="24"/>
        </w:rPr>
        <w:t>овательной программы указывают:</w:t>
      </w:r>
    </w:p>
    <w:p w:rsidR="00797367" w:rsidRPr="00797367" w:rsidRDefault="00797367" w:rsidP="00797367">
      <w:pPr>
        <w:spacing w:before="120" w:after="120" w:line="360" w:lineRule="auto"/>
        <w:jc w:val="both"/>
        <w:rPr>
          <w:rFonts w:ascii="Times New Roman" w:hAnsi="Times New Roman"/>
          <w:sz w:val="24"/>
          <w:szCs w:val="24"/>
        </w:rPr>
      </w:pPr>
      <w:r>
        <w:rPr>
          <w:rFonts w:ascii="Times New Roman" w:hAnsi="Times New Roman"/>
          <w:sz w:val="24"/>
          <w:szCs w:val="24"/>
        </w:rPr>
        <w:t>а) уровень образования;</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б) код и наименование профессии, специал</w:t>
      </w:r>
      <w:r>
        <w:rPr>
          <w:rFonts w:ascii="Times New Roman" w:hAnsi="Times New Roman"/>
          <w:sz w:val="24"/>
          <w:szCs w:val="24"/>
        </w:rPr>
        <w:t>ьности, направления подготовки;</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 xml:space="preserve">в) </w:t>
      </w:r>
      <w:r>
        <w:rPr>
          <w:rFonts w:ascii="Times New Roman" w:hAnsi="Times New Roman"/>
          <w:sz w:val="24"/>
          <w:szCs w:val="24"/>
        </w:rPr>
        <w:t>информацию:</w:t>
      </w:r>
    </w:p>
    <w:p w:rsidR="00797367" w:rsidRPr="00797367" w:rsidRDefault="00797367" w:rsidP="00BB2363">
      <w:pPr>
        <w:pStyle w:val="a4"/>
        <w:numPr>
          <w:ilvl w:val="0"/>
          <w:numId w:val="6"/>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97367" w:rsidRPr="00BB2363" w:rsidRDefault="00797367" w:rsidP="00BB2363">
      <w:pPr>
        <w:pStyle w:val="a4"/>
        <w:numPr>
          <w:ilvl w:val="0"/>
          <w:numId w:val="6"/>
        </w:numPr>
        <w:tabs>
          <w:tab w:val="left" w:pos="426"/>
        </w:tabs>
        <w:spacing w:before="120" w:after="120" w:line="360" w:lineRule="auto"/>
        <w:ind w:left="0" w:firstLine="0"/>
        <w:jc w:val="both"/>
        <w:rPr>
          <w:rFonts w:ascii="Times New Roman" w:hAnsi="Times New Roman"/>
          <w:sz w:val="24"/>
          <w:szCs w:val="24"/>
        </w:rPr>
      </w:pPr>
      <w:proofErr w:type="gramStart"/>
      <w:r w:rsidRPr="00797367">
        <w:rPr>
          <w:rFonts w:ascii="Times New Roman" w:hAnsi="Times New Roman"/>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797367">
        <w:rPr>
          <w:rFonts w:ascii="Times New Roman" w:hAnsi="Times New Roman"/>
          <w:sz w:val="24"/>
          <w:szCs w:val="24"/>
        </w:rPr>
        <w:t xml:space="preserve"> вступительным испытаниям, а также о результатах перевода, восстановления и отчисления.</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5</w:t>
      </w:r>
      <w:r w:rsidR="00797367" w:rsidRPr="00797367">
        <w:rPr>
          <w:rFonts w:ascii="Times New Roman" w:hAnsi="Times New Roman"/>
          <w:sz w:val="24"/>
          <w:szCs w:val="24"/>
        </w:rPr>
        <w:t>. Образовательная организация обновляет сведения, указанные выше, не позднее 10 рабочих дней после их изменений.</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6</w:t>
      </w:r>
      <w:r w:rsidR="00797367" w:rsidRPr="00797367">
        <w:rPr>
          <w:rFonts w:ascii="Times New Roman" w:hAnsi="Times New Roman"/>
          <w:sz w:val="24"/>
          <w:szCs w:val="24"/>
        </w:rPr>
        <w:t>.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просвещения Российской Федерации, Министерства науки и высшего образования Российской Федерации и Министерства образования и науки Удмуртской Республики в информационно-телекоммуникационной сети «Интернет».</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7</w:t>
      </w:r>
      <w:r w:rsidR="00797367" w:rsidRPr="00797367">
        <w:rPr>
          <w:rFonts w:ascii="Times New Roman" w:hAnsi="Times New Roman"/>
          <w:sz w:val="24"/>
          <w:szCs w:val="24"/>
        </w:rPr>
        <w:t xml:space="preserve">. </w:t>
      </w:r>
      <w:proofErr w:type="gramStart"/>
      <w:r w:rsidR="00797367" w:rsidRPr="00797367">
        <w:rPr>
          <w:rFonts w:ascii="Times New Roman" w:hAnsi="Times New Roman"/>
          <w:sz w:val="24"/>
          <w:szCs w:val="24"/>
        </w:rPr>
        <w:t xml:space="preserve">Информация, указанная в пунктах 17 — 19 настоящего Положения, размещается на официальном сайте в текстовой и (или) табличной формах, а также в форме копий </w:t>
      </w:r>
      <w:r w:rsidR="00797367" w:rsidRPr="00797367">
        <w:rPr>
          <w:rFonts w:ascii="Times New Roman" w:hAnsi="Times New Roman"/>
          <w:sz w:val="24"/>
          <w:szCs w:val="24"/>
        </w:rPr>
        <w:lastRenderedPageBreak/>
        <w:t>документов в соответствии с требованиями к структуре официального сайта и формату представления информации, установленными приказом Федеральной службы по надзору в сфере образования и науки от 29.05.2014 N 785 «Об утверждении требований к структуре официального сайта образовательной организации</w:t>
      </w:r>
      <w:proofErr w:type="gramEnd"/>
      <w:r w:rsidR="00797367" w:rsidRPr="00797367">
        <w:rPr>
          <w:rFonts w:ascii="Times New Roman" w:hAnsi="Times New Roman"/>
          <w:sz w:val="24"/>
          <w:szCs w:val="24"/>
        </w:rPr>
        <w:t xml:space="preserve"> в информационно-телекоммуникационной сети „Интернет“ и формату представления на нем информации».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8</w:t>
      </w:r>
      <w:r w:rsidR="00797367" w:rsidRPr="00797367">
        <w:rPr>
          <w:rFonts w:ascii="Times New Roman" w:hAnsi="Times New Roman"/>
          <w:sz w:val="24"/>
          <w:szCs w:val="24"/>
        </w:rPr>
        <w:t>. Информационный ресурс сайта образовательной организации формируется из общественно 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образовательной организации.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9</w:t>
      </w:r>
      <w:r w:rsidR="00797367" w:rsidRPr="00797367">
        <w:rPr>
          <w:rFonts w:ascii="Times New Roman" w:hAnsi="Times New Roman"/>
          <w:sz w:val="24"/>
          <w:szCs w:val="24"/>
        </w:rPr>
        <w:t>. Информационный ресурс сайта образовательной организации является открытым и общедоступным. Информация на сайте излагается общеупотребительными словами, понятными широкой аудитории.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10</w:t>
      </w:r>
      <w:r w:rsidR="00797367" w:rsidRPr="00797367">
        <w:rPr>
          <w:rFonts w:ascii="Times New Roman" w:hAnsi="Times New Roman"/>
          <w:sz w:val="24"/>
          <w:szCs w:val="24"/>
        </w:rPr>
        <w:t>. Страницы сайта должны быть доступны в информационно-телекоммуникационной сети «Интернет» без дополнительной регистрации, а также доступные для посетителей сайта ссылки на файлы, снабженные информацией, поясняющей назначение данных файлов.</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11</w:t>
      </w:r>
      <w:r w:rsidR="00797367" w:rsidRPr="00797367">
        <w:rPr>
          <w:rFonts w:ascii="Times New Roman" w:hAnsi="Times New Roman"/>
          <w:sz w:val="24"/>
          <w:szCs w:val="24"/>
        </w:rPr>
        <w:t>. 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12</w:t>
      </w:r>
      <w:r w:rsidR="00797367" w:rsidRPr="00797367">
        <w:rPr>
          <w:rFonts w:ascii="Times New Roman" w:hAnsi="Times New Roman"/>
          <w:sz w:val="24"/>
          <w:szCs w:val="24"/>
        </w:rPr>
        <w:t>. Сайт образовательной организации является структурным компонентом единого информационного пространства системы образования района, города, Удмуртской Республики, Российской Федерации, связанным гиперссылками с другими информационными ресурсами этого образовательного пространства.</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13</w:t>
      </w:r>
      <w:r w:rsidR="00797367" w:rsidRPr="00797367">
        <w:rPr>
          <w:rFonts w:ascii="Times New Roman" w:hAnsi="Times New Roman"/>
          <w:sz w:val="24"/>
          <w:szCs w:val="24"/>
        </w:rPr>
        <w:t>. Информация, размещаемая на сайте образова</w:t>
      </w:r>
      <w:r w:rsidR="00797367">
        <w:rPr>
          <w:rFonts w:ascii="Times New Roman" w:hAnsi="Times New Roman"/>
          <w:sz w:val="24"/>
          <w:szCs w:val="24"/>
        </w:rPr>
        <w:t>тельной организации, не должна:</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нарушать авторское право;</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содержать ненормативную лексику;</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унижать честь, достоинство и деловую репутацию физических и юридических лиц;</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содержать государственную, коммерческую или иную, специально охраняемую тайну;</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lastRenderedPageBreak/>
        <w:t>содержать материалы, запрещенные к опубликованию законодательством Российской Федерации;</w:t>
      </w:r>
    </w:p>
    <w:p w:rsidR="00797367" w:rsidRPr="00797367"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противоречить профессиональной этике в педагогической деятельности;</w:t>
      </w:r>
    </w:p>
    <w:p w:rsidR="00797367" w:rsidRPr="00BB2363" w:rsidRDefault="00797367" w:rsidP="00BB2363">
      <w:pPr>
        <w:pStyle w:val="a4"/>
        <w:numPr>
          <w:ilvl w:val="0"/>
          <w:numId w:val="8"/>
        </w:numPr>
        <w:tabs>
          <w:tab w:val="left" w:pos="426"/>
        </w:tabs>
        <w:spacing w:before="120" w:after="120" w:line="360" w:lineRule="auto"/>
        <w:ind w:left="0" w:firstLine="0"/>
        <w:jc w:val="both"/>
        <w:rPr>
          <w:rFonts w:ascii="Times New Roman" w:hAnsi="Times New Roman"/>
          <w:sz w:val="24"/>
          <w:szCs w:val="24"/>
        </w:rPr>
      </w:pPr>
      <w:r w:rsidRPr="00797367">
        <w:rPr>
          <w:rFonts w:ascii="Times New Roman" w:hAnsi="Times New Roman"/>
          <w:sz w:val="24"/>
          <w:szCs w:val="24"/>
        </w:rPr>
        <w:t>иные информационные материалы, не относящиеся к образовательной деятельности и запрещенные к опубликованию законодательством Российской Федерации.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14</w:t>
      </w:r>
      <w:r w:rsidR="00797367" w:rsidRPr="00797367">
        <w:rPr>
          <w:rFonts w:ascii="Times New Roman" w:hAnsi="Times New Roman"/>
          <w:sz w:val="24"/>
          <w:szCs w:val="24"/>
        </w:rPr>
        <w:t>. Размещение информации рекламно-коммерческого характера не допускается.</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15</w:t>
      </w:r>
      <w:r w:rsidR="00797367" w:rsidRPr="00797367">
        <w:rPr>
          <w:rFonts w:ascii="Times New Roman" w:hAnsi="Times New Roman"/>
          <w:sz w:val="24"/>
          <w:szCs w:val="24"/>
        </w:rPr>
        <w:t>. На сайте должно быть обеспечено наличие альтернативной версии официального сайта образовательной организации для слабовидящих (для инвалидов и лиц с ограниченными возможностями здоровья по зрению).</w:t>
      </w:r>
    </w:p>
    <w:p w:rsidR="00797367" w:rsidRPr="00BB2363" w:rsidRDefault="00BB2363" w:rsidP="00BB2363">
      <w:pPr>
        <w:spacing w:before="120" w:after="120" w:line="360" w:lineRule="auto"/>
        <w:rPr>
          <w:rFonts w:ascii="Times New Roman" w:hAnsi="Times New Roman"/>
          <w:b/>
          <w:sz w:val="24"/>
          <w:szCs w:val="24"/>
        </w:rPr>
      </w:pPr>
      <w:r w:rsidRPr="00797367">
        <w:rPr>
          <w:rFonts w:ascii="Times New Roman" w:hAnsi="Times New Roman"/>
          <w:b/>
          <w:sz w:val="24"/>
          <w:szCs w:val="24"/>
        </w:rPr>
        <w:t>IV. ПОРЯДОК РАЗМЕЩЕНИЯ И ОБНОВЛЕНИЯ ИНФОРМАЦИИ НА САЙТЕ</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1. Образовательная организация обеспечивает координацию работ по информационному наполнению и обновлению официального сайта.</w:t>
      </w:r>
    </w:p>
    <w:p w:rsidR="00797367" w:rsidRP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2. Содержание официального сайта образовательной организации формируется на основе информации, предоставляемой участниками образовательного процесса образовательной организации.</w:t>
      </w:r>
    </w:p>
    <w:p w:rsidR="00797367"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3</w:t>
      </w:r>
      <w:r w:rsidR="00797367" w:rsidRPr="00797367">
        <w:rPr>
          <w:rFonts w:ascii="Times New Roman" w:hAnsi="Times New Roman"/>
          <w:sz w:val="24"/>
          <w:szCs w:val="24"/>
        </w:rPr>
        <w:t>. Информация, предназначенная для размещения на сайте, предоставляется администратору сайта после утверждения руководителем образовательной организации.</w:t>
      </w:r>
    </w:p>
    <w:p w:rsidR="00797367" w:rsidRDefault="00797367" w:rsidP="00797367">
      <w:pPr>
        <w:spacing w:before="120" w:after="120" w:line="360" w:lineRule="auto"/>
        <w:jc w:val="both"/>
        <w:rPr>
          <w:rFonts w:ascii="Times New Roman" w:hAnsi="Times New Roman"/>
          <w:sz w:val="24"/>
          <w:szCs w:val="24"/>
        </w:rPr>
      </w:pPr>
      <w:r w:rsidRPr="00797367">
        <w:rPr>
          <w:rFonts w:ascii="Times New Roman" w:hAnsi="Times New Roman"/>
          <w:sz w:val="24"/>
          <w:szCs w:val="24"/>
        </w:rPr>
        <w:t>4.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97367" w:rsidRPr="00BB2363" w:rsidRDefault="00BB2363" w:rsidP="00BB2363">
      <w:pPr>
        <w:spacing w:before="120" w:after="120" w:line="360" w:lineRule="auto"/>
        <w:rPr>
          <w:rFonts w:ascii="Times New Roman" w:hAnsi="Times New Roman"/>
          <w:b/>
          <w:sz w:val="24"/>
          <w:szCs w:val="24"/>
        </w:rPr>
      </w:pPr>
      <w:r w:rsidRPr="00797367">
        <w:rPr>
          <w:rFonts w:ascii="Times New Roman" w:hAnsi="Times New Roman"/>
          <w:b/>
          <w:sz w:val="24"/>
          <w:szCs w:val="24"/>
        </w:rPr>
        <w:t>V. ОТВЕТСТВЕННОСТЬ</w:t>
      </w:r>
    </w:p>
    <w:p w:rsidR="00DA1E1D" w:rsidRPr="00797367" w:rsidRDefault="00BB2363" w:rsidP="00797367">
      <w:pPr>
        <w:spacing w:before="120" w:after="120" w:line="360" w:lineRule="auto"/>
        <w:jc w:val="both"/>
        <w:rPr>
          <w:rFonts w:ascii="Times New Roman" w:hAnsi="Times New Roman"/>
          <w:sz w:val="24"/>
          <w:szCs w:val="24"/>
        </w:rPr>
      </w:pPr>
      <w:r>
        <w:rPr>
          <w:rFonts w:ascii="Times New Roman" w:hAnsi="Times New Roman"/>
          <w:sz w:val="24"/>
          <w:szCs w:val="24"/>
        </w:rPr>
        <w:t>1</w:t>
      </w:r>
      <w:r w:rsidR="00797367" w:rsidRPr="00797367">
        <w:rPr>
          <w:rFonts w:ascii="Times New Roman" w:hAnsi="Times New Roman"/>
          <w:sz w:val="24"/>
          <w:szCs w:val="24"/>
        </w:rPr>
        <w:t>. Ответственность за содержание информации, представленной на сайте, несет руководитель образовательной организации.</w:t>
      </w:r>
    </w:p>
    <w:sectPr w:rsidR="00DA1E1D" w:rsidRPr="00797367" w:rsidSect="00BB2363">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513"/>
    <w:multiLevelType w:val="hybridMultilevel"/>
    <w:tmpl w:val="5396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192235"/>
    <w:multiLevelType w:val="hybridMultilevel"/>
    <w:tmpl w:val="01DA4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2A3324"/>
    <w:multiLevelType w:val="hybridMultilevel"/>
    <w:tmpl w:val="6B1C8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050DF9"/>
    <w:multiLevelType w:val="hybridMultilevel"/>
    <w:tmpl w:val="8CAC2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F51FBC"/>
    <w:multiLevelType w:val="hybridMultilevel"/>
    <w:tmpl w:val="2FE6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7F04A1"/>
    <w:multiLevelType w:val="hybridMultilevel"/>
    <w:tmpl w:val="848E9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A427D8"/>
    <w:multiLevelType w:val="hybridMultilevel"/>
    <w:tmpl w:val="6994B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BC480A"/>
    <w:multiLevelType w:val="hybridMultilevel"/>
    <w:tmpl w:val="C0B45F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7367"/>
    <w:rsid w:val="00057A5E"/>
    <w:rsid w:val="001932FC"/>
    <w:rsid w:val="002C72FD"/>
    <w:rsid w:val="007359DC"/>
    <w:rsid w:val="00797367"/>
    <w:rsid w:val="009D0184"/>
    <w:rsid w:val="00AE4B63"/>
    <w:rsid w:val="00BB2363"/>
    <w:rsid w:val="00DA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B63"/>
    <w:pPr>
      <w:spacing w:after="160" w:line="259" w:lineRule="auto"/>
    </w:pPr>
    <w:rPr>
      <w:sz w:val="22"/>
      <w:szCs w:val="22"/>
      <w:lang w:eastAsia="en-US"/>
    </w:rPr>
  </w:style>
  <w:style w:type="paragraph" w:styleId="2">
    <w:name w:val="heading 2"/>
    <w:basedOn w:val="a"/>
    <w:link w:val="20"/>
    <w:uiPriority w:val="9"/>
    <w:qFormat/>
    <w:rsid w:val="0079736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79736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736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7367"/>
    <w:rPr>
      <w:rFonts w:ascii="Times New Roman" w:eastAsia="Times New Roman" w:hAnsi="Times New Roman" w:cs="Times New Roman"/>
      <w:b/>
      <w:bCs/>
      <w:sz w:val="27"/>
      <w:szCs w:val="27"/>
      <w:lang w:eastAsia="ru-RU"/>
    </w:rPr>
  </w:style>
  <w:style w:type="paragraph" w:customStyle="1" w:styleId="formattext">
    <w:name w:val="formattext"/>
    <w:basedOn w:val="a"/>
    <w:rsid w:val="00797367"/>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797367"/>
    <w:rPr>
      <w:color w:val="0000FF"/>
      <w:u w:val="single"/>
    </w:rPr>
  </w:style>
  <w:style w:type="paragraph" w:customStyle="1" w:styleId="unformattext">
    <w:name w:val="unformattext"/>
    <w:basedOn w:val="a"/>
    <w:rsid w:val="0079736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97367"/>
    <w:pPr>
      <w:ind w:left="720"/>
      <w:contextualSpacing/>
    </w:pPr>
  </w:style>
  <w:style w:type="paragraph" w:styleId="a5">
    <w:name w:val="Normal (Web)"/>
    <w:basedOn w:val="a"/>
    <w:rsid w:val="002C72FD"/>
    <w:pPr>
      <w:spacing w:before="280" w:after="280" w:line="240" w:lineRule="auto"/>
    </w:pPr>
    <w:rPr>
      <w:rFonts w:ascii="Times New Roman" w:eastAsia="Times New Roman" w:hAnsi="Times New Roman"/>
      <w:sz w:val="24"/>
      <w:szCs w:val="24"/>
      <w:lang w:eastAsia="zh-CN"/>
    </w:rPr>
  </w:style>
  <w:style w:type="paragraph" w:styleId="a6">
    <w:name w:val="Body Text"/>
    <w:basedOn w:val="a"/>
    <w:link w:val="a7"/>
    <w:rsid w:val="002C72FD"/>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basedOn w:val="a0"/>
    <w:link w:val="a6"/>
    <w:rsid w:val="002C72FD"/>
    <w:rPr>
      <w:rFonts w:ascii="Times New Roman" w:eastAsia="Times New Roman" w:hAnsi="Times New Roman"/>
      <w:sz w:val="24"/>
      <w:szCs w:val="24"/>
    </w:rPr>
  </w:style>
  <w:style w:type="paragraph" w:styleId="a8">
    <w:name w:val="No Spacing"/>
    <w:uiPriority w:val="1"/>
    <w:qFormat/>
    <w:rsid w:val="002C72FD"/>
    <w:rPr>
      <w:sz w:val="22"/>
      <w:szCs w:val="22"/>
      <w:lang w:eastAsia="en-US"/>
    </w:rPr>
  </w:style>
  <w:style w:type="paragraph" w:styleId="a9">
    <w:name w:val="Balloon Text"/>
    <w:basedOn w:val="a"/>
    <w:link w:val="aa"/>
    <w:uiPriority w:val="99"/>
    <w:semiHidden/>
    <w:unhideWhenUsed/>
    <w:rsid w:val="00057A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7A5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513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2687</Words>
  <Characters>15317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Калинина</dc:creator>
  <cp:lastModifiedBy>админ</cp:lastModifiedBy>
  <cp:revision>2</cp:revision>
  <dcterms:created xsi:type="dcterms:W3CDTF">2022-03-05T05:16:00Z</dcterms:created>
  <dcterms:modified xsi:type="dcterms:W3CDTF">2022-04-05T04:32:00Z</dcterms:modified>
</cp:coreProperties>
</file>